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EA" w:rsidRPr="00064708" w:rsidRDefault="00064708" w:rsidP="005A73EA">
      <w:pPr>
        <w:shd w:val="clear" w:color="auto" w:fill="FFFFFF"/>
        <w:rPr>
          <w:rFonts w:ascii="Arial" w:hAnsi="Arial" w:cs="Arial"/>
          <w:b/>
          <w:color w:val="000000"/>
          <w:sz w:val="24"/>
          <w:szCs w:val="24"/>
          <w:lang w:val="en-GB"/>
        </w:rPr>
      </w:pPr>
      <w:r>
        <w:rPr>
          <w:rFonts w:ascii="Arial" w:hAnsi="Arial" w:cs="Arial"/>
          <w:b/>
          <w:color w:val="000000"/>
          <w:sz w:val="24"/>
          <w:szCs w:val="24"/>
          <w:lang w:val="en-GB"/>
        </w:rPr>
        <w:t>Mr</w:t>
      </w:r>
      <w:r w:rsidR="005A73EA" w:rsidRPr="00064708">
        <w:rPr>
          <w:rFonts w:ascii="Arial" w:hAnsi="Arial" w:cs="Arial"/>
          <w:b/>
          <w:color w:val="000000"/>
          <w:sz w:val="24"/>
          <w:szCs w:val="24"/>
          <w:lang w:val="en-GB"/>
        </w:rPr>
        <w:t>. Jason T. Glen</w:t>
      </w:r>
      <w:r w:rsidR="00EF0E0F" w:rsidRPr="00064708">
        <w:rPr>
          <w:rFonts w:ascii="Arial" w:hAnsi="Arial" w:cs="Arial"/>
          <w:b/>
          <w:color w:val="000000"/>
          <w:sz w:val="24"/>
          <w:szCs w:val="24"/>
          <w:lang w:val="en-GB"/>
        </w:rPr>
        <w:t xml:space="preserve"> </w:t>
      </w:r>
      <w:r>
        <w:rPr>
          <w:rFonts w:ascii="Arial" w:hAnsi="Arial" w:cs="Arial"/>
          <w:b/>
          <w:color w:val="000000"/>
          <w:sz w:val="24"/>
          <w:szCs w:val="24"/>
          <w:lang w:val="en-GB"/>
        </w:rPr>
        <w:t>– t</w:t>
      </w:r>
      <w:bookmarkStart w:id="0" w:name="_GoBack"/>
      <w:bookmarkEnd w:id="0"/>
      <w:r w:rsidR="00EF0E0F" w:rsidRPr="00064708">
        <w:rPr>
          <w:rFonts w:ascii="Arial" w:hAnsi="Arial" w:cs="Arial"/>
          <w:b/>
          <w:color w:val="000000"/>
          <w:sz w:val="24"/>
          <w:szCs w:val="24"/>
          <w:lang w:val="en-GB"/>
        </w:rPr>
        <w:t>opics</w:t>
      </w:r>
      <w:r>
        <w:rPr>
          <w:rFonts w:ascii="Arial" w:hAnsi="Arial" w:cs="Arial"/>
          <w:b/>
          <w:color w:val="000000"/>
          <w:sz w:val="24"/>
          <w:szCs w:val="24"/>
          <w:lang w:val="en-GB"/>
        </w:rPr>
        <w:t>:</w:t>
      </w:r>
      <w:r w:rsidR="00EF0E0F" w:rsidRPr="00064708">
        <w:rPr>
          <w:rFonts w:ascii="Arial" w:hAnsi="Arial" w:cs="Arial"/>
          <w:b/>
          <w:color w:val="000000"/>
          <w:sz w:val="24"/>
          <w:szCs w:val="24"/>
          <w:lang w:val="en-GB"/>
        </w:rPr>
        <w:t xml:space="preserve"> </w:t>
      </w:r>
      <w:r w:rsidR="00060F03" w:rsidRPr="00064708">
        <w:rPr>
          <w:rFonts w:ascii="Arial" w:hAnsi="Arial" w:cs="Arial"/>
          <w:b/>
          <w:color w:val="000000"/>
          <w:sz w:val="24"/>
          <w:szCs w:val="24"/>
          <w:lang w:val="en-GB"/>
        </w:rPr>
        <w:t>(</w:t>
      </w:r>
      <w:r>
        <w:rPr>
          <w:rFonts w:ascii="Arial" w:hAnsi="Arial" w:cs="Arial"/>
          <w:b/>
          <w:color w:val="000000"/>
          <w:sz w:val="24"/>
          <w:szCs w:val="24"/>
          <w:lang w:val="en-GB"/>
        </w:rPr>
        <w:t xml:space="preserve">each </w:t>
      </w:r>
      <w:r w:rsidR="00060F03" w:rsidRPr="00064708">
        <w:rPr>
          <w:rFonts w:ascii="Arial" w:hAnsi="Arial" w:cs="Arial"/>
          <w:b/>
          <w:color w:val="000000"/>
          <w:sz w:val="24"/>
          <w:szCs w:val="24"/>
          <w:lang w:val="en-GB"/>
        </w:rPr>
        <w:t xml:space="preserve">90 min.) </w:t>
      </w:r>
    </w:p>
    <w:p w:rsidR="005A73EA" w:rsidRPr="00064708" w:rsidRDefault="005A73EA" w:rsidP="005A73EA">
      <w:pPr>
        <w:shd w:val="clear" w:color="auto" w:fill="FFFFFF"/>
        <w:rPr>
          <w:rFonts w:ascii="Arial" w:hAnsi="Arial" w:cs="Arial"/>
          <w:color w:val="000000"/>
          <w:lang w:val="en-GB"/>
        </w:rPr>
      </w:pPr>
    </w:p>
    <w:p w:rsidR="005A73EA" w:rsidRPr="00064708" w:rsidRDefault="005A73EA" w:rsidP="005A73EA">
      <w:pPr>
        <w:shd w:val="clear" w:color="auto" w:fill="FFFFFF"/>
        <w:rPr>
          <w:rFonts w:ascii="Arial" w:hAnsi="Arial" w:cs="Arial"/>
          <w:b/>
          <w:color w:val="000000"/>
          <w:sz w:val="23"/>
          <w:szCs w:val="23"/>
          <w:lang w:val="en-GB"/>
        </w:rPr>
      </w:pPr>
      <w:r w:rsidRPr="00064708">
        <w:rPr>
          <w:rFonts w:ascii="Arial" w:hAnsi="Arial" w:cs="Arial"/>
          <w:b/>
          <w:color w:val="000000"/>
          <w:lang w:val="en-GB"/>
        </w:rPr>
        <w:t>1. Repentance &amp; Psychological Health in Film</w:t>
      </w:r>
    </w:p>
    <w:p w:rsidR="005A73EA" w:rsidRPr="00064708" w:rsidRDefault="005A73EA" w:rsidP="005A73EA">
      <w:pPr>
        <w:shd w:val="clear" w:color="auto" w:fill="FFFFFF"/>
        <w:rPr>
          <w:rFonts w:ascii="Arial" w:hAnsi="Arial" w:cs="Arial"/>
          <w:color w:val="000000"/>
          <w:lang w:val="en-GB"/>
        </w:rPr>
      </w:pPr>
      <w:r w:rsidRPr="00064708">
        <w:rPr>
          <w:rFonts w:ascii="Arial" w:hAnsi="Arial" w:cs="Arial"/>
          <w:color w:val="000000"/>
          <w:lang w:val="en-GB"/>
        </w:rPr>
        <w:t xml:space="preserve">This lecture will explore how the topic of repentance or unrepentance is used in film to the psychological health of characters. (Films: "There </w:t>
      </w:r>
      <w:proofErr w:type="gramStart"/>
      <w:r w:rsidRPr="00064708">
        <w:rPr>
          <w:rFonts w:ascii="Arial" w:hAnsi="Arial" w:cs="Arial"/>
          <w:color w:val="000000"/>
          <w:lang w:val="en-GB"/>
        </w:rPr>
        <w:t>Will</w:t>
      </w:r>
      <w:proofErr w:type="gramEnd"/>
      <w:r w:rsidRPr="00064708">
        <w:rPr>
          <w:rFonts w:ascii="Arial" w:hAnsi="Arial" w:cs="Arial"/>
          <w:color w:val="000000"/>
          <w:lang w:val="en-GB"/>
        </w:rPr>
        <w:t xml:space="preserve"> be Blood" &amp; "The Machinist")</w:t>
      </w:r>
    </w:p>
    <w:p w:rsidR="00060F03" w:rsidRPr="00064708" w:rsidRDefault="00060F03" w:rsidP="005A73EA">
      <w:pPr>
        <w:shd w:val="clear" w:color="auto" w:fill="FFFFFF"/>
        <w:rPr>
          <w:rFonts w:ascii="Arial" w:hAnsi="Arial" w:cs="Arial"/>
          <w:color w:val="000000"/>
          <w:lang w:val="en-GB"/>
        </w:rPr>
      </w:pPr>
    </w:p>
    <w:p w:rsidR="00060F03" w:rsidRPr="00064708" w:rsidRDefault="00060F03" w:rsidP="005A73EA">
      <w:pPr>
        <w:shd w:val="clear" w:color="auto" w:fill="FFFFFF"/>
        <w:rPr>
          <w:rFonts w:ascii="Arial" w:hAnsi="Arial" w:cs="Arial"/>
          <w:color w:val="000000"/>
          <w:sz w:val="23"/>
          <w:szCs w:val="23"/>
          <w:lang w:val="en-GB"/>
        </w:rPr>
      </w:pPr>
    </w:p>
    <w:p w:rsidR="005A73EA" w:rsidRPr="00064708" w:rsidRDefault="005A73EA" w:rsidP="005A73EA">
      <w:pPr>
        <w:shd w:val="clear" w:color="auto" w:fill="FFFFFF"/>
        <w:rPr>
          <w:rFonts w:ascii="Arial" w:hAnsi="Arial" w:cs="Arial"/>
          <w:b/>
          <w:color w:val="000000"/>
          <w:sz w:val="23"/>
          <w:szCs w:val="23"/>
          <w:lang w:val="en-GB"/>
        </w:rPr>
      </w:pPr>
      <w:r w:rsidRPr="00064708">
        <w:rPr>
          <w:rFonts w:ascii="Arial" w:hAnsi="Arial" w:cs="Arial"/>
          <w:b/>
          <w:color w:val="000000"/>
          <w:lang w:val="en-GB"/>
        </w:rPr>
        <w:t>2. Reconciliation &amp; Relational Health in Film</w:t>
      </w:r>
    </w:p>
    <w:p w:rsidR="005A73EA" w:rsidRPr="00064708" w:rsidRDefault="005A73EA" w:rsidP="005A73EA">
      <w:pPr>
        <w:shd w:val="clear" w:color="auto" w:fill="FFFFFF"/>
        <w:rPr>
          <w:rFonts w:ascii="Arial" w:hAnsi="Arial" w:cs="Arial"/>
          <w:color w:val="000000"/>
          <w:lang w:val="en-GB"/>
        </w:rPr>
      </w:pPr>
      <w:r w:rsidRPr="00064708">
        <w:rPr>
          <w:rFonts w:ascii="Arial" w:hAnsi="Arial" w:cs="Arial"/>
          <w:color w:val="000000"/>
          <w:lang w:val="en-GB"/>
        </w:rPr>
        <w:t>This lecture will show how the movie "The Tree of Life" pictures relational health among family members through the use of reconciliation.</w:t>
      </w:r>
    </w:p>
    <w:p w:rsidR="00060F03" w:rsidRPr="00064708" w:rsidRDefault="00060F03" w:rsidP="005A73EA">
      <w:pPr>
        <w:shd w:val="clear" w:color="auto" w:fill="FFFFFF"/>
        <w:rPr>
          <w:rFonts w:ascii="Arial" w:hAnsi="Arial" w:cs="Arial"/>
          <w:color w:val="000000"/>
          <w:lang w:val="en-GB"/>
        </w:rPr>
      </w:pPr>
    </w:p>
    <w:p w:rsidR="00060F03" w:rsidRPr="00064708" w:rsidRDefault="00060F03" w:rsidP="005A73EA">
      <w:pPr>
        <w:shd w:val="clear" w:color="auto" w:fill="FFFFFF"/>
        <w:rPr>
          <w:rFonts w:ascii="Arial" w:hAnsi="Arial" w:cs="Arial"/>
          <w:color w:val="000000"/>
          <w:sz w:val="23"/>
          <w:szCs w:val="23"/>
          <w:lang w:val="en-GB"/>
        </w:rPr>
      </w:pPr>
    </w:p>
    <w:p w:rsidR="005A73EA" w:rsidRPr="00064708" w:rsidRDefault="005A73EA" w:rsidP="005A73EA">
      <w:pPr>
        <w:shd w:val="clear" w:color="auto" w:fill="FFFFFF"/>
        <w:rPr>
          <w:rFonts w:ascii="Arial" w:hAnsi="Arial" w:cs="Arial"/>
          <w:b/>
          <w:color w:val="000000"/>
          <w:sz w:val="23"/>
          <w:szCs w:val="23"/>
          <w:lang w:val="en-GB"/>
        </w:rPr>
      </w:pPr>
      <w:r w:rsidRPr="00064708">
        <w:rPr>
          <w:rFonts w:ascii="Arial" w:hAnsi="Arial" w:cs="Arial"/>
          <w:b/>
          <w:color w:val="000000"/>
          <w:lang w:val="en-GB"/>
        </w:rPr>
        <w:t>3. Hospitality and Community Cohesiveness in Film</w:t>
      </w:r>
    </w:p>
    <w:p w:rsidR="005A73EA" w:rsidRPr="00064708" w:rsidRDefault="005A73EA" w:rsidP="005A73EA">
      <w:pPr>
        <w:shd w:val="clear" w:color="auto" w:fill="FFFFFF"/>
        <w:rPr>
          <w:rFonts w:ascii="Arial" w:hAnsi="Arial" w:cs="Arial"/>
          <w:color w:val="000000"/>
          <w:lang w:val="en-GB"/>
        </w:rPr>
      </w:pPr>
      <w:r w:rsidRPr="00064708">
        <w:rPr>
          <w:rFonts w:ascii="Arial" w:hAnsi="Arial" w:cs="Arial"/>
          <w:color w:val="000000"/>
          <w:lang w:val="en-GB"/>
        </w:rPr>
        <w:t>This lecture will use clips form the movie "Babette's Feast" to communicate how the practice of hospitality builds a strong loyalty to community and potentially can be seen as an expression of grace.</w:t>
      </w:r>
    </w:p>
    <w:p w:rsidR="00060F03" w:rsidRPr="00064708" w:rsidRDefault="00060F03" w:rsidP="005A73EA">
      <w:pPr>
        <w:shd w:val="clear" w:color="auto" w:fill="FFFFFF"/>
        <w:rPr>
          <w:rFonts w:ascii="Arial" w:hAnsi="Arial" w:cs="Arial"/>
          <w:color w:val="000000"/>
          <w:lang w:val="en-GB"/>
        </w:rPr>
      </w:pPr>
    </w:p>
    <w:p w:rsidR="00060F03" w:rsidRPr="00064708" w:rsidRDefault="00060F03" w:rsidP="005A73EA">
      <w:pPr>
        <w:shd w:val="clear" w:color="auto" w:fill="FFFFFF"/>
        <w:rPr>
          <w:rFonts w:ascii="Arial" w:hAnsi="Arial" w:cs="Arial"/>
          <w:color w:val="000000"/>
          <w:sz w:val="23"/>
          <w:szCs w:val="23"/>
          <w:lang w:val="en-GB"/>
        </w:rPr>
      </w:pPr>
    </w:p>
    <w:p w:rsidR="005A73EA" w:rsidRPr="00064708" w:rsidRDefault="005A73EA" w:rsidP="005A73EA">
      <w:pPr>
        <w:shd w:val="clear" w:color="auto" w:fill="FFFFFF"/>
        <w:rPr>
          <w:rFonts w:ascii="Arial" w:hAnsi="Arial" w:cs="Arial"/>
          <w:b/>
          <w:color w:val="000000"/>
          <w:sz w:val="23"/>
          <w:szCs w:val="23"/>
          <w:lang w:val="en-GB"/>
        </w:rPr>
      </w:pPr>
      <w:r w:rsidRPr="00064708">
        <w:rPr>
          <w:rFonts w:ascii="Arial" w:hAnsi="Arial" w:cs="Arial"/>
          <w:b/>
          <w:color w:val="000000"/>
          <w:lang w:val="en-GB"/>
        </w:rPr>
        <w:t>4. The effects of Social Media and Technology on the Mind &amp; Soul</w:t>
      </w:r>
    </w:p>
    <w:p w:rsidR="005A73EA" w:rsidRPr="00064708" w:rsidRDefault="005A73EA" w:rsidP="005A73EA">
      <w:pPr>
        <w:shd w:val="clear" w:color="auto" w:fill="FFFFFF"/>
        <w:rPr>
          <w:rFonts w:ascii="Arial" w:hAnsi="Arial" w:cs="Arial"/>
          <w:color w:val="000000"/>
          <w:lang w:val="en-GB"/>
        </w:rPr>
      </w:pPr>
      <w:r w:rsidRPr="00064708">
        <w:rPr>
          <w:rFonts w:ascii="Arial" w:hAnsi="Arial" w:cs="Arial"/>
          <w:color w:val="000000"/>
          <w:lang w:val="en-GB"/>
        </w:rPr>
        <w:t>This lecture will present statistics and sociological findings that raise awareness about the unhealthy consequences of addiction to social media and interpersonal relationships.</w:t>
      </w:r>
    </w:p>
    <w:p w:rsidR="00060F03" w:rsidRPr="00064708" w:rsidRDefault="00060F03" w:rsidP="005A73EA">
      <w:pPr>
        <w:shd w:val="clear" w:color="auto" w:fill="FFFFFF"/>
        <w:rPr>
          <w:rFonts w:ascii="Arial" w:hAnsi="Arial" w:cs="Arial"/>
          <w:color w:val="000000"/>
          <w:lang w:val="en-GB"/>
        </w:rPr>
      </w:pPr>
    </w:p>
    <w:p w:rsidR="00060F03" w:rsidRPr="00064708" w:rsidRDefault="00060F03" w:rsidP="005A73EA">
      <w:pPr>
        <w:shd w:val="clear" w:color="auto" w:fill="FFFFFF"/>
        <w:rPr>
          <w:rFonts w:ascii="Arial" w:hAnsi="Arial" w:cs="Arial"/>
          <w:color w:val="000000"/>
          <w:sz w:val="23"/>
          <w:szCs w:val="23"/>
          <w:lang w:val="en-GB"/>
        </w:rPr>
      </w:pPr>
    </w:p>
    <w:p w:rsidR="005A73EA" w:rsidRPr="00064708" w:rsidRDefault="005A73EA" w:rsidP="005A73EA">
      <w:pPr>
        <w:shd w:val="clear" w:color="auto" w:fill="FFFFFF"/>
        <w:rPr>
          <w:rFonts w:ascii="Arial" w:hAnsi="Arial" w:cs="Arial"/>
          <w:b/>
          <w:color w:val="000000"/>
          <w:sz w:val="23"/>
          <w:szCs w:val="23"/>
          <w:lang w:val="en-GB"/>
        </w:rPr>
      </w:pPr>
      <w:r w:rsidRPr="00064708">
        <w:rPr>
          <w:rFonts w:ascii="Arial" w:hAnsi="Arial" w:cs="Arial"/>
          <w:b/>
          <w:color w:val="000000"/>
          <w:lang w:val="en-GB"/>
        </w:rPr>
        <w:t>5. The Ability of Story to Nurture and Deceive (Interactive with Film)</w:t>
      </w:r>
    </w:p>
    <w:p w:rsidR="005A73EA" w:rsidRPr="00064708" w:rsidRDefault="005A73EA" w:rsidP="005A73EA">
      <w:pPr>
        <w:shd w:val="clear" w:color="auto" w:fill="FFFFFF"/>
        <w:rPr>
          <w:rFonts w:ascii="Arial" w:hAnsi="Arial" w:cs="Arial"/>
          <w:color w:val="000000"/>
          <w:sz w:val="23"/>
          <w:szCs w:val="23"/>
          <w:lang w:val="en-GB"/>
        </w:rPr>
      </w:pPr>
      <w:r w:rsidRPr="00064708">
        <w:rPr>
          <w:rFonts w:ascii="Arial" w:hAnsi="Arial" w:cs="Arial"/>
          <w:color w:val="000000"/>
          <w:lang w:val="en-GB"/>
        </w:rPr>
        <w:t xml:space="preserve">This lecture </w:t>
      </w:r>
      <w:r w:rsidR="00064708">
        <w:rPr>
          <w:rFonts w:ascii="Arial" w:hAnsi="Arial" w:cs="Arial"/>
          <w:color w:val="000000"/>
          <w:lang w:val="en-GB"/>
        </w:rPr>
        <w:t xml:space="preserve">will </w:t>
      </w:r>
      <w:r w:rsidRPr="00064708">
        <w:rPr>
          <w:rFonts w:ascii="Arial" w:hAnsi="Arial" w:cs="Arial"/>
          <w:color w:val="000000"/>
          <w:lang w:val="en-GB"/>
        </w:rPr>
        <w:t>address the power of story to lead and solidify our beliefs in perspectives that may or may not be grounded in reality. It will address the responsibility of both the storyteller and the listener to test the compatibility of stories with observed reality and foundational value sets.</w:t>
      </w:r>
    </w:p>
    <w:p w:rsidR="005A73EA" w:rsidRPr="00064708" w:rsidRDefault="005A73EA" w:rsidP="005A73EA">
      <w:pPr>
        <w:shd w:val="clear" w:color="auto" w:fill="FFFFFF"/>
        <w:rPr>
          <w:rFonts w:ascii="Arial" w:hAnsi="Arial" w:cs="Arial"/>
          <w:color w:val="000000"/>
          <w:sz w:val="23"/>
          <w:szCs w:val="23"/>
          <w:lang w:val="en-GB"/>
        </w:rPr>
      </w:pPr>
      <w:r w:rsidRPr="00064708">
        <w:rPr>
          <w:rFonts w:ascii="Arial" w:hAnsi="Arial" w:cs="Arial"/>
          <w:color w:val="000000"/>
          <w:lang w:val="en-GB"/>
        </w:rPr>
        <w:br/>
      </w:r>
    </w:p>
    <w:p w:rsidR="005A73EA" w:rsidRPr="00064708" w:rsidRDefault="00064708" w:rsidP="005A73EA">
      <w:pPr>
        <w:shd w:val="clear" w:color="auto" w:fill="FFFFFF"/>
        <w:rPr>
          <w:rFonts w:ascii="Arial" w:hAnsi="Arial" w:cs="Arial"/>
          <w:b/>
          <w:color w:val="000000"/>
          <w:sz w:val="24"/>
          <w:szCs w:val="24"/>
          <w:lang w:val="en-GB"/>
        </w:rPr>
      </w:pPr>
      <w:r w:rsidRPr="00064708">
        <w:rPr>
          <w:rFonts w:ascii="Arial" w:hAnsi="Arial" w:cs="Arial"/>
          <w:b/>
          <w:color w:val="000000"/>
          <w:sz w:val="24"/>
          <w:szCs w:val="24"/>
          <w:lang w:val="en-GB"/>
        </w:rPr>
        <w:t xml:space="preserve">Mr. </w:t>
      </w:r>
      <w:r w:rsidR="005A73EA" w:rsidRPr="00064708">
        <w:rPr>
          <w:rFonts w:ascii="Arial" w:hAnsi="Arial" w:cs="Arial"/>
          <w:b/>
          <w:color w:val="000000"/>
          <w:sz w:val="24"/>
          <w:szCs w:val="24"/>
          <w:lang w:val="en-GB"/>
        </w:rPr>
        <w:t>Michael Whitlock will facilitate these talks:</w:t>
      </w:r>
      <w:r w:rsidR="00060F03" w:rsidRPr="00064708">
        <w:rPr>
          <w:rFonts w:ascii="Arial" w:hAnsi="Arial" w:cs="Arial"/>
          <w:b/>
          <w:color w:val="000000"/>
          <w:sz w:val="24"/>
          <w:szCs w:val="24"/>
          <w:lang w:val="en-GB"/>
        </w:rPr>
        <w:t xml:space="preserve"> (each 45 min.)</w:t>
      </w:r>
    </w:p>
    <w:p w:rsidR="005A73EA" w:rsidRPr="00064708" w:rsidRDefault="005A73EA" w:rsidP="005A73EA">
      <w:pPr>
        <w:shd w:val="clear" w:color="auto" w:fill="FFFFFF"/>
        <w:rPr>
          <w:rFonts w:ascii="Arial" w:hAnsi="Arial" w:cs="Arial"/>
          <w:b/>
          <w:color w:val="000000"/>
          <w:sz w:val="23"/>
          <w:szCs w:val="23"/>
          <w:lang w:val="en-GB"/>
        </w:rPr>
      </w:pPr>
    </w:p>
    <w:p w:rsidR="005A73EA" w:rsidRPr="00064708" w:rsidRDefault="005A73EA" w:rsidP="005A73EA">
      <w:pPr>
        <w:shd w:val="clear" w:color="auto" w:fill="FFFFFF"/>
        <w:rPr>
          <w:rFonts w:ascii="Arial" w:hAnsi="Arial" w:cs="Arial"/>
          <w:b/>
          <w:color w:val="000000"/>
          <w:sz w:val="23"/>
          <w:szCs w:val="23"/>
          <w:lang w:val="en-GB"/>
        </w:rPr>
      </w:pPr>
      <w:r w:rsidRPr="00064708">
        <w:rPr>
          <w:rFonts w:ascii="Arial" w:hAnsi="Arial" w:cs="Arial"/>
          <w:b/>
          <w:color w:val="000000"/>
          <w:lang w:val="en-GB"/>
        </w:rPr>
        <w:t>6. View Authority through Power, Character, and Love (Interactive with Film)</w:t>
      </w:r>
    </w:p>
    <w:p w:rsidR="005A73EA" w:rsidRPr="00064708" w:rsidRDefault="005A73EA" w:rsidP="005A73EA">
      <w:pPr>
        <w:shd w:val="clear" w:color="auto" w:fill="FFFFFF"/>
        <w:rPr>
          <w:rFonts w:ascii="Arial" w:hAnsi="Arial" w:cs="Arial"/>
          <w:color w:val="000000"/>
          <w:sz w:val="23"/>
          <w:szCs w:val="23"/>
          <w:lang w:val="en-GB"/>
        </w:rPr>
      </w:pPr>
      <w:r w:rsidRPr="00064708">
        <w:rPr>
          <w:rFonts w:ascii="Arial" w:hAnsi="Arial" w:cs="Arial"/>
          <w:color w:val="000000"/>
          <w:lang w:val="en-GB"/>
        </w:rPr>
        <w:t>Will address how authority can be earned through forms of sacrifice and love, verses how some might seek to acquire it through abuse. This lecture will interact with "Schindler's List."</w:t>
      </w:r>
    </w:p>
    <w:p w:rsidR="005A73EA" w:rsidRPr="00064708" w:rsidRDefault="005A73EA" w:rsidP="005A73EA">
      <w:pPr>
        <w:shd w:val="clear" w:color="auto" w:fill="FFFFFF"/>
        <w:rPr>
          <w:rFonts w:ascii="Arial" w:hAnsi="Arial" w:cs="Arial"/>
          <w:b/>
          <w:color w:val="000000"/>
          <w:lang w:val="en-GB"/>
        </w:rPr>
      </w:pPr>
    </w:p>
    <w:p w:rsidR="005A73EA" w:rsidRPr="00064708" w:rsidRDefault="005A73EA" w:rsidP="005A73EA">
      <w:pPr>
        <w:shd w:val="clear" w:color="auto" w:fill="FFFFFF"/>
        <w:rPr>
          <w:rFonts w:ascii="Arial" w:hAnsi="Arial" w:cs="Arial"/>
          <w:b/>
          <w:color w:val="000000"/>
          <w:sz w:val="23"/>
          <w:szCs w:val="23"/>
          <w:lang w:val="en-GB"/>
        </w:rPr>
      </w:pPr>
      <w:r w:rsidRPr="00064708">
        <w:rPr>
          <w:rFonts w:ascii="Arial" w:hAnsi="Arial" w:cs="Arial"/>
          <w:b/>
          <w:color w:val="000000"/>
          <w:lang w:val="en-GB"/>
        </w:rPr>
        <w:t>7. Imagination's Role in Engaging Reality (Interactive with Film)</w:t>
      </w:r>
    </w:p>
    <w:p w:rsidR="005A73EA" w:rsidRPr="00064708" w:rsidRDefault="005A73EA" w:rsidP="005A73EA">
      <w:pPr>
        <w:shd w:val="clear" w:color="auto" w:fill="FFFFFF"/>
        <w:rPr>
          <w:rFonts w:ascii="Arial" w:hAnsi="Arial" w:cs="Arial"/>
          <w:color w:val="000000"/>
          <w:sz w:val="23"/>
          <w:szCs w:val="23"/>
          <w:lang w:val="en-GB"/>
        </w:rPr>
      </w:pPr>
      <w:r w:rsidRPr="00064708">
        <w:rPr>
          <w:rFonts w:ascii="Arial" w:hAnsi="Arial" w:cs="Arial"/>
          <w:color w:val="000000"/>
          <w:lang w:val="en-GB"/>
        </w:rPr>
        <w:t>This lecture will raise the idea that imagination can create stories that serve as a means to address reality in a less threatening or abstract way, that is still effective in imparting the valuable and relevant message. (Films: "Life is Beautiful" and "Saving Mr. Banks")</w:t>
      </w:r>
    </w:p>
    <w:p w:rsidR="005A73EA" w:rsidRPr="00064708" w:rsidRDefault="005A73EA" w:rsidP="00B87A5D">
      <w:pPr>
        <w:shd w:val="clear" w:color="auto" w:fill="FFFFFF"/>
        <w:rPr>
          <w:rFonts w:ascii="Arial" w:hAnsi="Arial" w:cs="Arial"/>
          <w:color w:val="000000"/>
          <w:sz w:val="23"/>
          <w:szCs w:val="23"/>
          <w:lang w:val="en-GB"/>
        </w:rPr>
      </w:pPr>
    </w:p>
    <w:p w:rsidR="005A73EA" w:rsidRPr="00064708" w:rsidRDefault="005A73EA" w:rsidP="00B87A5D">
      <w:pPr>
        <w:shd w:val="clear" w:color="auto" w:fill="FFFFFF"/>
        <w:rPr>
          <w:rFonts w:ascii="Arial" w:hAnsi="Arial" w:cs="Arial"/>
          <w:color w:val="000000"/>
          <w:sz w:val="23"/>
          <w:szCs w:val="23"/>
          <w:lang w:val="en-GB"/>
        </w:rPr>
      </w:pPr>
    </w:p>
    <w:p w:rsidR="005A73EA" w:rsidRPr="00064708" w:rsidRDefault="005A73EA" w:rsidP="00B87A5D">
      <w:pPr>
        <w:shd w:val="clear" w:color="auto" w:fill="FFFFFF"/>
        <w:rPr>
          <w:rFonts w:ascii="Arial" w:hAnsi="Arial" w:cs="Arial"/>
          <w:color w:val="000000"/>
          <w:sz w:val="23"/>
          <w:szCs w:val="23"/>
          <w:lang w:val="en-GB"/>
        </w:rPr>
      </w:pPr>
    </w:p>
    <w:p w:rsidR="005A73EA" w:rsidRDefault="005A73EA" w:rsidP="00B87A5D">
      <w:pPr>
        <w:shd w:val="clear" w:color="auto" w:fill="FFFFFF"/>
        <w:rPr>
          <w:rFonts w:ascii="Arial" w:hAnsi="Arial" w:cs="Arial"/>
          <w:color w:val="000000"/>
          <w:sz w:val="23"/>
          <w:szCs w:val="23"/>
        </w:rPr>
      </w:pPr>
    </w:p>
    <w:p w:rsidR="005A73EA" w:rsidRDefault="005A73EA" w:rsidP="00B87A5D">
      <w:pPr>
        <w:shd w:val="clear" w:color="auto" w:fill="FFFFFF"/>
        <w:rPr>
          <w:rFonts w:ascii="Arial" w:hAnsi="Arial" w:cs="Arial"/>
          <w:color w:val="000000"/>
          <w:sz w:val="23"/>
          <w:szCs w:val="23"/>
        </w:rPr>
      </w:pPr>
    </w:p>
    <w:p w:rsidR="005A73EA" w:rsidRDefault="005A73EA" w:rsidP="00B87A5D">
      <w:pPr>
        <w:shd w:val="clear" w:color="auto" w:fill="FFFFFF"/>
        <w:rPr>
          <w:rFonts w:ascii="Arial" w:hAnsi="Arial" w:cs="Arial"/>
          <w:color w:val="000000"/>
          <w:sz w:val="23"/>
          <w:szCs w:val="23"/>
        </w:rPr>
      </w:pPr>
    </w:p>
    <w:p w:rsidR="005A73EA" w:rsidRDefault="005A73EA" w:rsidP="00B87A5D">
      <w:pPr>
        <w:shd w:val="clear" w:color="auto" w:fill="FFFFFF"/>
        <w:rPr>
          <w:rFonts w:ascii="Arial" w:hAnsi="Arial" w:cs="Arial"/>
          <w:color w:val="000000"/>
          <w:sz w:val="23"/>
          <w:szCs w:val="23"/>
        </w:rPr>
      </w:pPr>
    </w:p>
    <w:p w:rsidR="0057583D" w:rsidRDefault="0057583D" w:rsidP="00B87A5D">
      <w:pPr>
        <w:shd w:val="clear" w:color="auto" w:fill="FFFFFF"/>
        <w:rPr>
          <w:rFonts w:ascii="Arial" w:hAnsi="Arial" w:cs="Arial"/>
          <w:color w:val="000000"/>
          <w:sz w:val="23"/>
          <w:szCs w:val="23"/>
        </w:rPr>
      </w:pPr>
    </w:p>
    <w:sectPr w:rsidR="00575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1"/>
    <w:rsid w:val="0004762D"/>
    <w:rsid w:val="00060F03"/>
    <w:rsid w:val="00064708"/>
    <w:rsid w:val="0057583D"/>
    <w:rsid w:val="005A73EA"/>
    <w:rsid w:val="006769E2"/>
    <w:rsid w:val="00A157D1"/>
    <w:rsid w:val="00B87A5D"/>
    <w:rsid w:val="00E16AFB"/>
    <w:rsid w:val="00EF0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AFB"/>
    <w:rPr>
      <w:lang w:eastAsia="cs-CZ"/>
    </w:rPr>
  </w:style>
  <w:style w:type="paragraph" w:styleId="Nadpis1">
    <w:name w:val="heading 1"/>
    <w:basedOn w:val="Normln"/>
    <w:next w:val="Normln"/>
    <w:link w:val="Nadpis1Char"/>
    <w:qFormat/>
    <w:rsid w:val="00E16AFB"/>
    <w:pPr>
      <w:keepNext/>
      <w:widowControl w:val="0"/>
      <w:jc w:val="both"/>
      <w:outlineLvl w:val="0"/>
    </w:pPr>
    <w:rPr>
      <w:sz w:val="24"/>
      <w:u w:val="single"/>
    </w:rPr>
  </w:style>
  <w:style w:type="paragraph" w:styleId="Nadpis2">
    <w:name w:val="heading 2"/>
    <w:basedOn w:val="Normln"/>
    <w:next w:val="Normln"/>
    <w:link w:val="Nadpis2Char"/>
    <w:qFormat/>
    <w:rsid w:val="00E16AFB"/>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6AFB"/>
    <w:rPr>
      <w:sz w:val="24"/>
      <w:u w:val="single"/>
      <w:lang w:eastAsia="cs-CZ"/>
    </w:rPr>
  </w:style>
  <w:style w:type="character" w:customStyle="1" w:styleId="Nadpis2Char">
    <w:name w:val="Nadpis 2 Char"/>
    <w:basedOn w:val="Standardnpsmoodstavce"/>
    <w:link w:val="Nadpis2"/>
    <w:rsid w:val="00E16AFB"/>
    <w:rPr>
      <w:rFonts w:ascii="Arial" w:hAnsi="Arial" w:cs="Arial"/>
      <w:b/>
      <w:bCs/>
      <w:i/>
      <w:iCs/>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AFB"/>
    <w:rPr>
      <w:lang w:eastAsia="cs-CZ"/>
    </w:rPr>
  </w:style>
  <w:style w:type="paragraph" w:styleId="Nadpis1">
    <w:name w:val="heading 1"/>
    <w:basedOn w:val="Normln"/>
    <w:next w:val="Normln"/>
    <w:link w:val="Nadpis1Char"/>
    <w:qFormat/>
    <w:rsid w:val="00E16AFB"/>
    <w:pPr>
      <w:keepNext/>
      <w:widowControl w:val="0"/>
      <w:jc w:val="both"/>
      <w:outlineLvl w:val="0"/>
    </w:pPr>
    <w:rPr>
      <w:sz w:val="24"/>
      <w:u w:val="single"/>
    </w:rPr>
  </w:style>
  <w:style w:type="paragraph" w:styleId="Nadpis2">
    <w:name w:val="heading 2"/>
    <w:basedOn w:val="Normln"/>
    <w:next w:val="Normln"/>
    <w:link w:val="Nadpis2Char"/>
    <w:qFormat/>
    <w:rsid w:val="00E16AFB"/>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6AFB"/>
    <w:rPr>
      <w:sz w:val="24"/>
      <w:u w:val="single"/>
      <w:lang w:eastAsia="cs-CZ"/>
    </w:rPr>
  </w:style>
  <w:style w:type="character" w:customStyle="1" w:styleId="Nadpis2Char">
    <w:name w:val="Nadpis 2 Char"/>
    <w:basedOn w:val="Standardnpsmoodstavce"/>
    <w:link w:val="Nadpis2"/>
    <w:rsid w:val="00E16AFB"/>
    <w:rPr>
      <w:rFonts w:ascii="Arial" w:hAnsi="Arial" w:cs="Arial"/>
      <w:b/>
      <w:bCs/>
      <w:i/>
      <w:iC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1897">
      <w:bodyDiv w:val="1"/>
      <w:marLeft w:val="0"/>
      <w:marRight w:val="0"/>
      <w:marTop w:val="0"/>
      <w:marBottom w:val="0"/>
      <w:divBdr>
        <w:top w:val="none" w:sz="0" w:space="0" w:color="auto"/>
        <w:left w:val="none" w:sz="0" w:space="0" w:color="auto"/>
        <w:bottom w:val="none" w:sz="0" w:space="0" w:color="auto"/>
        <w:right w:val="none" w:sz="0" w:space="0" w:color="auto"/>
      </w:divBdr>
      <w:divsChild>
        <w:div w:id="971520118">
          <w:marLeft w:val="0"/>
          <w:marRight w:val="0"/>
          <w:marTop w:val="0"/>
          <w:marBottom w:val="0"/>
          <w:divBdr>
            <w:top w:val="none" w:sz="0" w:space="0" w:color="auto"/>
            <w:left w:val="none" w:sz="0" w:space="0" w:color="auto"/>
            <w:bottom w:val="none" w:sz="0" w:space="0" w:color="auto"/>
            <w:right w:val="none" w:sz="0" w:space="0" w:color="auto"/>
          </w:divBdr>
          <w:divsChild>
            <w:div w:id="299726531">
              <w:marLeft w:val="0"/>
              <w:marRight w:val="0"/>
              <w:marTop w:val="0"/>
              <w:marBottom w:val="0"/>
              <w:divBdr>
                <w:top w:val="single" w:sz="18" w:space="0" w:color="FFBF00"/>
                <w:left w:val="single" w:sz="18" w:space="0" w:color="FFBF00"/>
                <w:bottom w:val="single" w:sz="2" w:space="0" w:color="FFBF00"/>
                <w:right w:val="single" w:sz="2" w:space="0" w:color="FFBF00"/>
              </w:divBdr>
              <w:divsChild>
                <w:div w:id="1734616954">
                  <w:marLeft w:val="0"/>
                  <w:marRight w:val="0"/>
                  <w:marTop w:val="0"/>
                  <w:marBottom w:val="0"/>
                  <w:divBdr>
                    <w:top w:val="none" w:sz="0" w:space="0" w:color="auto"/>
                    <w:left w:val="none" w:sz="0" w:space="0" w:color="auto"/>
                    <w:bottom w:val="none" w:sz="0" w:space="0" w:color="auto"/>
                    <w:right w:val="none" w:sz="0" w:space="0" w:color="auto"/>
                  </w:divBdr>
                  <w:divsChild>
                    <w:div w:id="758449268">
                      <w:marLeft w:val="0"/>
                      <w:marRight w:val="0"/>
                      <w:marTop w:val="0"/>
                      <w:marBottom w:val="0"/>
                      <w:divBdr>
                        <w:top w:val="none" w:sz="0" w:space="0" w:color="auto"/>
                        <w:left w:val="none" w:sz="0" w:space="0" w:color="auto"/>
                        <w:bottom w:val="none" w:sz="0" w:space="0" w:color="auto"/>
                        <w:right w:val="none" w:sz="0" w:space="0" w:color="auto"/>
                      </w:divBdr>
                      <w:divsChild>
                        <w:div w:id="1083801213">
                          <w:marLeft w:val="0"/>
                          <w:marRight w:val="0"/>
                          <w:marTop w:val="0"/>
                          <w:marBottom w:val="0"/>
                          <w:divBdr>
                            <w:top w:val="none" w:sz="0" w:space="0" w:color="auto"/>
                            <w:left w:val="none" w:sz="0" w:space="0" w:color="auto"/>
                            <w:bottom w:val="none" w:sz="0" w:space="0" w:color="auto"/>
                            <w:right w:val="none" w:sz="0" w:space="0" w:color="auto"/>
                          </w:divBdr>
                          <w:divsChild>
                            <w:div w:id="814034011">
                              <w:marLeft w:val="0"/>
                              <w:marRight w:val="0"/>
                              <w:marTop w:val="0"/>
                              <w:marBottom w:val="0"/>
                              <w:divBdr>
                                <w:top w:val="none" w:sz="0" w:space="0" w:color="auto"/>
                                <w:left w:val="none" w:sz="0" w:space="0" w:color="auto"/>
                                <w:bottom w:val="none" w:sz="0" w:space="0" w:color="auto"/>
                                <w:right w:val="none" w:sz="0" w:space="0" w:color="auto"/>
                              </w:divBdr>
                              <w:divsChild>
                                <w:div w:id="1600485552">
                                  <w:marLeft w:val="0"/>
                                  <w:marRight w:val="0"/>
                                  <w:marTop w:val="0"/>
                                  <w:marBottom w:val="0"/>
                                  <w:divBdr>
                                    <w:top w:val="none" w:sz="0" w:space="0" w:color="auto"/>
                                    <w:left w:val="none" w:sz="0" w:space="0" w:color="auto"/>
                                    <w:bottom w:val="none" w:sz="0" w:space="0" w:color="auto"/>
                                    <w:right w:val="none" w:sz="0" w:space="0" w:color="auto"/>
                                  </w:divBdr>
                                  <w:divsChild>
                                    <w:div w:id="1330059955">
                                      <w:marLeft w:val="0"/>
                                      <w:marRight w:val="0"/>
                                      <w:marTop w:val="0"/>
                                      <w:marBottom w:val="0"/>
                                      <w:divBdr>
                                        <w:top w:val="none" w:sz="0" w:space="0" w:color="auto"/>
                                        <w:left w:val="none" w:sz="0" w:space="0" w:color="auto"/>
                                        <w:bottom w:val="none" w:sz="0" w:space="0" w:color="auto"/>
                                        <w:right w:val="none" w:sz="0" w:space="0" w:color="auto"/>
                                      </w:divBdr>
                                      <w:divsChild>
                                        <w:div w:id="285889751">
                                          <w:marLeft w:val="0"/>
                                          <w:marRight w:val="0"/>
                                          <w:marTop w:val="0"/>
                                          <w:marBottom w:val="0"/>
                                          <w:divBdr>
                                            <w:top w:val="none" w:sz="0" w:space="0" w:color="auto"/>
                                            <w:left w:val="none" w:sz="0" w:space="0" w:color="auto"/>
                                            <w:bottom w:val="none" w:sz="0" w:space="0" w:color="auto"/>
                                            <w:right w:val="none" w:sz="0" w:space="0" w:color="auto"/>
                                          </w:divBdr>
                                          <w:divsChild>
                                            <w:div w:id="1123503473">
                                              <w:marLeft w:val="0"/>
                                              <w:marRight w:val="0"/>
                                              <w:marTop w:val="0"/>
                                              <w:marBottom w:val="0"/>
                                              <w:divBdr>
                                                <w:top w:val="none" w:sz="0" w:space="0" w:color="auto"/>
                                                <w:left w:val="none" w:sz="0" w:space="0" w:color="auto"/>
                                                <w:bottom w:val="none" w:sz="0" w:space="0" w:color="auto"/>
                                                <w:right w:val="none" w:sz="0" w:space="0" w:color="auto"/>
                                              </w:divBdr>
                                              <w:divsChild>
                                                <w:div w:id="1286735741">
                                                  <w:marLeft w:val="0"/>
                                                  <w:marRight w:val="0"/>
                                                  <w:marTop w:val="0"/>
                                                  <w:marBottom w:val="0"/>
                                                  <w:divBdr>
                                                    <w:top w:val="none" w:sz="0" w:space="0" w:color="auto"/>
                                                    <w:left w:val="none" w:sz="0" w:space="0" w:color="auto"/>
                                                    <w:bottom w:val="none" w:sz="0" w:space="0" w:color="auto"/>
                                                    <w:right w:val="none" w:sz="0" w:space="0" w:color="auto"/>
                                                  </w:divBdr>
                                                </w:div>
                                                <w:div w:id="1515412146">
                                                  <w:marLeft w:val="0"/>
                                                  <w:marRight w:val="0"/>
                                                  <w:marTop w:val="0"/>
                                                  <w:marBottom w:val="0"/>
                                                  <w:divBdr>
                                                    <w:top w:val="none" w:sz="0" w:space="0" w:color="auto"/>
                                                    <w:left w:val="none" w:sz="0" w:space="0" w:color="auto"/>
                                                    <w:bottom w:val="none" w:sz="0" w:space="0" w:color="auto"/>
                                                    <w:right w:val="none" w:sz="0" w:space="0" w:color="auto"/>
                                                  </w:divBdr>
                                                </w:div>
                                                <w:div w:id="1916158097">
                                                  <w:marLeft w:val="0"/>
                                                  <w:marRight w:val="0"/>
                                                  <w:marTop w:val="0"/>
                                                  <w:marBottom w:val="0"/>
                                                  <w:divBdr>
                                                    <w:top w:val="none" w:sz="0" w:space="0" w:color="auto"/>
                                                    <w:left w:val="none" w:sz="0" w:space="0" w:color="auto"/>
                                                    <w:bottom w:val="none" w:sz="0" w:space="0" w:color="auto"/>
                                                    <w:right w:val="none" w:sz="0" w:space="0" w:color="auto"/>
                                                  </w:divBdr>
                                                </w:div>
                                                <w:div w:id="4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87309">
      <w:bodyDiv w:val="1"/>
      <w:marLeft w:val="0"/>
      <w:marRight w:val="0"/>
      <w:marTop w:val="0"/>
      <w:marBottom w:val="0"/>
      <w:divBdr>
        <w:top w:val="none" w:sz="0" w:space="0" w:color="auto"/>
        <w:left w:val="none" w:sz="0" w:space="0" w:color="auto"/>
        <w:bottom w:val="none" w:sz="0" w:space="0" w:color="auto"/>
        <w:right w:val="none" w:sz="0" w:space="0" w:color="auto"/>
      </w:divBdr>
      <w:divsChild>
        <w:div w:id="1801872900">
          <w:marLeft w:val="0"/>
          <w:marRight w:val="0"/>
          <w:marTop w:val="0"/>
          <w:marBottom w:val="0"/>
          <w:divBdr>
            <w:top w:val="none" w:sz="0" w:space="0" w:color="auto"/>
            <w:left w:val="none" w:sz="0" w:space="0" w:color="auto"/>
            <w:bottom w:val="none" w:sz="0" w:space="0" w:color="auto"/>
            <w:right w:val="none" w:sz="0" w:space="0" w:color="auto"/>
          </w:divBdr>
          <w:divsChild>
            <w:div w:id="1097484860">
              <w:marLeft w:val="0"/>
              <w:marRight w:val="0"/>
              <w:marTop w:val="0"/>
              <w:marBottom w:val="0"/>
              <w:divBdr>
                <w:top w:val="single" w:sz="18" w:space="0" w:color="FFBF00"/>
                <w:left w:val="single" w:sz="18" w:space="0" w:color="FFBF00"/>
                <w:bottom w:val="single" w:sz="2" w:space="0" w:color="FFBF00"/>
                <w:right w:val="single" w:sz="2" w:space="0" w:color="FFBF00"/>
              </w:divBdr>
              <w:divsChild>
                <w:div w:id="2056006474">
                  <w:marLeft w:val="0"/>
                  <w:marRight w:val="0"/>
                  <w:marTop w:val="0"/>
                  <w:marBottom w:val="0"/>
                  <w:divBdr>
                    <w:top w:val="none" w:sz="0" w:space="0" w:color="auto"/>
                    <w:left w:val="none" w:sz="0" w:space="0" w:color="auto"/>
                    <w:bottom w:val="none" w:sz="0" w:space="0" w:color="auto"/>
                    <w:right w:val="none" w:sz="0" w:space="0" w:color="auto"/>
                  </w:divBdr>
                  <w:divsChild>
                    <w:div w:id="1957515646">
                      <w:marLeft w:val="0"/>
                      <w:marRight w:val="0"/>
                      <w:marTop w:val="0"/>
                      <w:marBottom w:val="0"/>
                      <w:divBdr>
                        <w:top w:val="none" w:sz="0" w:space="0" w:color="auto"/>
                        <w:left w:val="none" w:sz="0" w:space="0" w:color="auto"/>
                        <w:bottom w:val="none" w:sz="0" w:space="0" w:color="auto"/>
                        <w:right w:val="none" w:sz="0" w:space="0" w:color="auto"/>
                      </w:divBdr>
                      <w:divsChild>
                        <w:div w:id="1759329984">
                          <w:marLeft w:val="0"/>
                          <w:marRight w:val="0"/>
                          <w:marTop w:val="0"/>
                          <w:marBottom w:val="0"/>
                          <w:divBdr>
                            <w:top w:val="none" w:sz="0" w:space="0" w:color="auto"/>
                            <w:left w:val="none" w:sz="0" w:space="0" w:color="auto"/>
                            <w:bottom w:val="none" w:sz="0" w:space="0" w:color="auto"/>
                            <w:right w:val="none" w:sz="0" w:space="0" w:color="auto"/>
                          </w:divBdr>
                          <w:divsChild>
                            <w:div w:id="1481310931">
                              <w:marLeft w:val="0"/>
                              <w:marRight w:val="0"/>
                              <w:marTop w:val="0"/>
                              <w:marBottom w:val="0"/>
                              <w:divBdr>
                                <w:top w:val="none" w:sz="0" w:space="0" w:color="auto"/>
                                <w:left w:val="none" w:sz="0" w:space="0" w:color="auto"/>
                                <w:bottom w:val="none" w:sz="0" w:space="0" w:color="auto"/>
                                <w:right w:val="none" w:sz="0" w:space="0" w:color="auto"/>
                              </w:divBdr>
                              <w:divsChild>
                                <w:div w:id="546381261">
                                  <w:marLeft w:val="0"/>
                                  <w:marRight w:val="0"/>
                                  <w:marTop w:val="0"/>
                                  <w:marBottom w:val="0"/>
                                  <w:divBdr>
                                    <w:top w:val="none" w:sz="0" w:space="0" w:color="auto"/>
                                    <w:left w:val="none" w:sz="0" w:space="0" w:color="auto"/>
                                    <w:bottom w:val="none" w:sz="0" w:space="0" w:color="auto"/>
                                    <w:right w:val="none" w:sz="0" w:space="0" w:color="auto"/>
                                  </w:divBdr>
                                  <w:divsChild>
                                    <w:div w:id="1518347467">
                                      <w:marLeft w:val="0"/>
                                      <w:marRight w:val="0"/>
                                      <w:marTop w:val="0"/>
                                      <w:marBottom w:val="0"/>
                                      <w:divBdr>
                                        <w:top w:val="none" w:sz="0" w:space="0" w:color="auto"/>
                                        <w:left w:val="none" w:sz="0" w:space="0" w:color="auto"/>
                                        <w:bottom w:val="none" w:sz="0" w:space="0" w:color="auto"/>
                                        <w:right w:val="none" w:sz="0" w:space="0" w:color="auto"/>
                                      </w:divBdr>
                                      <w:divsChild>
                                        <w:div w:id="1234854611">
                                          <w:marLeft w:val="0"/>
                                          <w:marRight w:val="0"/>
                                          <w:marTop w:val="0"/>
                                          <w:marBottom w:val="0"/>
                                          <w:divBdr>
                                            <w:top w:val="none" w:sz="0" w:space="0" w:color="auto"/>
                                            <w:left w:val="none" w:sz="0" w:space="0" w:color="auto"/>
                                            <w:bottom w:val="none" w:sz="0" w:space="0" w:color="auto"/>
                                            <w:right w:val="none" w:sz="0" w:space="0" w:color="auto"/>
                                          </w:divBdr>
                                          <w:divsChild>
                                            <w:div w:id="37125331">
                                              <w:marLeft w:val="0"/>
                                              <w:marRight w:val="0"/>
                                              <w:marTop w:val="0"/>
                                              <w:marBottom w:val="0"/>
                                              <w:divBdr>
                                                <w:top w:val="none" w:sz="0" w:space="0" w:color="auto"/>
                                                <w:left w:val="none" w:sz="0" w:space="0" w:color="auto"/>
                                                <w:bottom w:val="none" w:sz="0" w:space="0" w:color="auto"/>
                                                <w:right w:val="none" w:sz="0" w:space="0" w:color="auto"/>
                                              </w:divBdr>
                                              <w:divsChild>
                                                <w:div w:id="1297369636">
                                                  <w:marLeft w:val="0"/>
                                                  <w:marRight w:val="0"/>
                                                  <w:marTop w:val="0"/>
                                                  <w:marBottom w:val="0"/>
                                                  <w:divBdr>
                                                    <w:top w:val="none" w:sz="0" w:space="0" w:color="auto"/>
                                                    <w:left w:val="none" w:sz="0" w:space="0" w:color="auto"/>
                                                    <w:bottom w:val="none" w:sz="0" w:space="0" w:color="auto"/>
                                                    <w:right w:val="none" w:sz="0" w:space="0" w:color="auto"/>
                                                  </w:divBdr>
                                                </w:div>
                                                <w:div w:id="1897933821">
                                                  <w:marLeft w:val="0"/>
                                                  <w:marRight w:val="0"/>
                                                  <w:marTop w:val="0"/>
                                                  <w:marBottom w:val="0"/>
                                                  <w:divBdr>
                                                    <w:top w:val="none" w:sz="0" w:space="0" w:color="auto"/>
                                                    <w:left w:val="none" w:sz="0" w:space="0" w:color="auto"/>
                                                    <w:bottom w:val="none" w:sz="0" w:space="0" w:color="auto"/>
                                                    <w:right w:val="none" w:sz="0" w:space="0" w:color="auto"/>
                                                  </w:divBdr>
                                                </w:div>
                                                <w:div w:id="190413521">
                                                  <w:marLeft w:val="0"/>
                                                  <w:marRight w:val="0"/>
                                                  <w:marTop w:val="0"/>
                                                  <w:marBottom w:val="0"/>
                                                  <w:divBdr>
                                                    <w:top w:val="none" w:sz="0" w:space="0" w:color="auto"/>
                                                    <w:left w:val="none" w:sz="0" w:space="0" w:color="auto"/>
                                                    <w:bottom w:val="none" w:sz="0" w:space="0" w:color="auto"/>
                                                    <w:right w:val="none" w:sz="0" w:space="0" w:color="auto"/>
                                                  </w:divBdr>
                                                </w:div>
                                                <w:div w:id="1468353211">
                                                  <w:marLeft w:val="0"/>
                                                  <w:marRight w:val="0"/>
                                                  <w:marTop w:val="0"/>
                                                  <w:marBottom w:val="0"/>
                                                  <w:divBdr>
                                                    <w:top w:val="none" w:sz="0" w:space="0" w:color="auto"/>
                                                    <w:left w:val="none" w:sz="0" w:space="0" w:color="auto"/>
                                                    <w:bottom w:val="none" w:sz="0" w:space="0" w:color="auto"/>
                                                    <w:right w:val="none" w:sz="0" w:space="0" w:color="auto"/>
                                                  </w:divBdr>
                                                </w:div>
                                                <w:div w:id="184292324">
                                                  <w:marLeft w:val="0"/>
                                                  <w:marRight w:val="0"/>
                                                  <w:marTop w:val="0"/>
                                                  <w:marBottom w:val="0"/>
                                                  <w:divBdr>
                                                    <w:top w:val="none" w:sz="0" w:space="0" w:color="auto"/>
                                                    <w:left w:val="none" w:sz="0" w:space="0" w:color="auto"/>
                                                    <w:bottom w:val="none" w:sz="0" w:space="0" w:color="auto"/>
                                                    <w:right w:val="none" w:sz="0" w:space="0" w:color="auto"/>
                                                  </w:divBdr>
                                                </w:div>
                                                <w:div w:id="612319914">
                                                  <w:marLeft w:val="0"/>
                                                  <w:marRight w:val="0"/>
                                                  <w:marTop w:val="0"/>
                                                  <w:marBottom w:val="0"/>
                                                  <w:divBdr>
                                                    <w:top w:val="none" w:sz="0" w:space="0" w:color="auto"/>
                                                    <w:left w:val="none" w:sz="0" w:space="0" w:color="auto"/>
                                                    <w:bottom w:val="none" w:sz="0" w:space="0" w:color="auto"/>
                                                    <w:right w:val="none" w:sz="0" w:space="0" w:color="auto"/>
                                                  </w:divBdr>
                                                </w:div>
                                                <w:div w:id="60182225">
                                                  <w:marLeft w:val="0"/>
                                                  <w:marRight w:val="0"/>
                                                  <w:marTop w:val="0"/>
                                                  <w:marBottom w:val="0"/>
                                                  <w:divBdr>
                                                    <w:top w:val="none" w:sz="0" w:space="0" w:color="auto"/>
                                                    <w:left w:val="none" w:sz="0" w:space="0" w:color="auto"/>
                                                    <w:bottom w:val="none" w:sz="0" w:space="0" w:color="auto"/>
                                                    <w:right w:val="none" w:sz="0" w:space="0" w:color="auto"/>
                                                  </w:divBdr>
                                                </w:div>
                                                <w:div w:id="1271932299">
                                                  <w:marLeft w:val="0"/>
                                                  <w:marRight w:val="0"/>
                                                  <w:marTop w:val="0"/>
                                                  <w:marBottom w:val="0"/>
                                                  <w:divBdr>
                                                    <w:top w:val="none" w:sz="0" w:space="0" w:color="auto"/>
                                                    <w:left w:val="none" w:sz="0" w:space="0" w:color="auto"/>
                                                    <w:bottom w:val="none" w:sz="0" w:space="0" w:color="auto"/>
                                                    <w:right w:val="none" w:sz="0" w:space="0" w:color="auto"/>
                                                  </w:divBdr>
                                                </w:div>
                                                <w:div w:id="2045247611">
                                                  <w:marLeft w:val="0"/>
                                                  <w:marRight w:val="0"/>
                                                  <w:marTop w:val="0"/>
                                                  <w:marBottom w:val="0"/>
                                                  <w:divBdr>
                                                    <w:top w:val="none" w:sz="0" w:space="0" w:color="auto"/>
                                                    <w:left w:val="none" w:sz="0" w:space="0" w:color="auto"/>
                                                    <w:bottom w:val="none" w:sz="0" w:space="0" w:color="auto"/>
                                                    <w:right w:val="none" w:sz="0" w:space="0" w:color="auto"/>
                                                  </w:divBdr>
                                                  <w:divsChild>
                                                    <w:div w:id="1684015057">
                                                      <w:marLeft w:val="0"/>
                                                      <w:marRight w:val="0"/>
                                                      <w:marTop w:val="0"/>
                                                      <w:marBottom w:val="0"/>
                                                      <w:divBdr>
                                                        <w:top w:val="none" w:sz="0" w:space="0" w:color="auto"/>
                                                        <w:left w:val="none" w:sz="0" w:space="0" w:color="auto"/>
                                                        <w:bottom w:val="none" w:sz="0" w:space="0" w:color="auto"/>
                                                        <w:right w:val="none" w:sz="0" w:space="0" w:color="auto"/>
                                                      </w:divBdr>
                                                    </w:div>
                                                    <w:div w:id="1747609490">
                                                      <w:marLeft w:val="0"/>
                                                      <w:marRight w:val="0"/>
                                                      <w:marTop w:val="0"/>
                                                      <w:marBottom w:val="0"/>
                                                      <w:divBdr>
                                                        <w:top w:val="none" w:sz="0" w:space="0" w:color="auto"/>
                                                        <w:left w:val="none" w:sz="0" w:space="0" w:color="auto"/>
                                                        <w:bottom w:val="none" w:sz="0" w:space="0" w:color="auto"/>
                                                        <w:right w:val="none" w:sz="0" w:space="0" w:color="auto"/>
                                                      </w:divBdr>
                                                    </w:div>
                                                  </w:divsChild>
                                                </w:div>
                                                <w:div w:id="87502474">
                                                  <w:marLeft w:val="0"/>
                                                  <w:marRight w:val="0"/>
                                                  <w:marTop w:val="0"/>
                                                  <w:marBottom w:val="0"/>
                                                  <w:divBdr>
                                                    <w:top w:val="none" w:sz="0" w:space="0" w:color="auto"/>
                                                    <w:left w:val="none" w:sz="0" w:space="0" w:color="auto"/>
                                                    <w:bottom w:val="none" w:sz="0" w:space="0" w:color="auto"/>
                                                    <w:right w:val="none" w:sz="0" w:space="0" w:color="auto"/>
                                                  </w:divBdr>
                                                </w:div>
                                                <w:div w:id="1739016166">
                                                  <w:marLeft w:val="0"/>
                                                  <w:marRight w:val="0"/>
                                                  <w:marTop w:val="0"/>
                                                  <w:marBottom w:val="0"/>
                                                  <w:divBdr>
                                                    <w:top w:val="none" w:sz="0" w:space="0" w:color="auto"/>
                                                    <w:left w:val="none" w:sz="0" w:space="0" w:color="auto"/>
                                                    <w:bottom w:val="none" w:sz="0" w:space="0" w:color="auto"/>
                                                    <w:right w:val="none" w:sz="0" w:space="0" w:color="auto"/>
                                                  </w:divBdr>
                                                </w:div>
                                                <w:div w:id="1833331622">
                                                  <w:marLeft w:val="0"/>
                                                  <w:marRight w:val="0"/>
                                                  <w:marTop w:val="0"/>
                                                  <w:marBottom w:val="0"/>
                                                  <w:divBdr>
                                                    <w:top w:val="none" w:sz="0" w:space="0" w:color="auto"/>
                                                    <w:left w:val="none" w:sz="0" w:space="0" w:color="auto"/>
                                                    <w:bottom w:val="none" w:sz="0" w:space="0" w:color="auto"/>
                                                    <w:right w:val="none" w:sz="0" w:space="0" w:color="auto"/>
                                                  </w:divBdr>
                                                </w:div>
                                                <w:div w:id="2016884716">
                                                  <w:marLeft w:val="0"/>
                                                  <w:marRight w:val="0"/>
                                                  <w:marTop w:val="0"/>
                                                  <w:marBottom w:val="0"/>
                                                  <w:divBdr>
                                                    <w:top w:val="none" w:sz="0" w:space="0" w:color="auto"/>
                                                    <w:left w:val="none" w:sz="0" w:space="0" w:color="auto"/>
                                                    <w:bottom w:val="none" w:sz="0" w:space="0" w:color="auto"/>
                                                    <w:right w:val="none" w:sz="0" w:space="0" w:color="auto"/>
                                                  </w:divBdr>
                                                </w:div>
                                                <w:div w:id="62488501">
                                                  <w:marLeft w:val="0"/>
                                                  <w:marRight w:val="0"/>
                                                  <w:marTop w:val="0"/>
                                                  <w:marBottom w:val="0"/>
                                                  <w:divBdr>
                                                    <w:top w:val="none" w:sz="0" w:space="0" w:color="auto"/>
                                                    <w:left w:val="none" w:sz="0" w:space="0" w:color="auto"/>
                                                    <w:bottom w:val="none" w:sz="0" w:space="0" w:color="auto"/>
                                                    <w:right w:val="none" w:sz="0" w:space="0" w:color="auto"/>
                                                  </w:divBdr>
                                                </w:div>
                                                <w:div w:id="16586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290</Words>
  <Characters>1717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Valentová Ruth</dc:creator>
  <cp:lastModifiedBy>Josef Nevařil</cp:lastModifiedBy>
  <cp:revision>10</cp:revision>
  <cp:lastPrinted>2015-11-24T14:01:00Z</cp:lastPrinted>
  <dcterms:created xsi:type="dcterms:W3CDTF">2015-11-24T08:21:00Z</dcterms:created>
  <dcterms:modified xsi:type="dcterms:W3CDTF">2015-11-26T10:42:00Z</dcterms:modified>
</cp:coreProperties>
</file>